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CEA1F1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22D72" w:rsidRPr="00622D72">
              <w:rPr>
                <w:rFonts w:asciiTheme="minorHAnsi" w:hAnsiTheme="minorHAnsi" w:cstheme="minorBidi"/>
              </w:rPr>
              <w:t>8KES/ABZKA1m</w:t>
            </w:r>
            <w:r w:rsidR="00EB2D07">
              <w:rPr>
                <w:rFonts w:asciiTheme="minorHAnsi" w:hAnsiTheme="minorHAnsi" w:cstheme="minorBidi"/>
              </w:rPr>
              <w:t>e</w:t>
            </w:r>
            <w:r w:rsidR="00622D72" w:rsidRPr="00622D72">
              <w:rPr>
                <w:rFonts w:asciiTheme="minorHAnsi" w:hAnsiTheme="minorHAnsi" w:cstheme="minorBidi"/>
              </w:rPr>
              <w:t>/2</w:t>
            </w:r>
            <w:r w:rsidR="005671DD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80D52B6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B12C1" w:rsidRPr="009B12C1">
              <w:rPr>
                <w:rFonts w:asciiTheme="minorHAnsi" w:hAnsiTheme="minorHAnsi" w:cstheme="minorHAnsi"/>
              </w:rPr>
              <w:t>Športová špecializácia – karate 1m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995FA2E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A228DB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EB2D07"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 w:rsidR="00A228DB">
              <w:rPr>
                <w:rFonts w:asciiTheme="minorHAnsi" w:hAnsiTheme="minorHAnsi" w:cstheme="minorHAnsi"/>
              </w:rPr>
              <w:t xml:space="preserve">za </w:t>
            </w:r>
            <w:r w:rsidR="00EB2D07">
              <w:rPr>
                <w:rFonts w:asciiTheme="minorHAnsi" w:hAnsiTheme="minorHAnsi" w:cstheme="minorHAnsi"/>
              </w:rPr>
              <w:t>semester</w:t>
            </w:r>
          </w:p>
          <w:p w14:paraId="6FF14070" w14:textId="2A5E8999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A228DB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DD20FC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19715B2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725DB4">
              <w:rPr>
                <w:rFonts w:asciiTheme="minorHAnsi" w:hAnsiTheme="minorHAnsi" w:cstheme="minorHAnsi"/>
              </w:rPr>
              <w:t>1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9E70430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Predmet</w:t>
            </w:r>
            <w:proofErr w:type="spellEnd"/>
            <w:r>
              <w:rPr>
                <w:rFonts w:ascii="Calibri" w:hAnsi="Calibri"/>
                <w:lang w:val="de-DE"/>
              </w:rPr>
              <w:t xml:space="preserve"> je </w:t>
            </w:r>
            <w:proofErr w:type="spellStart"/>
            <w:r>
              <w:rPr>
                <w:rFonts w:ascii="Calibri" w:hAnsi="Calibri"/>
                <w:lang w:val="de-DE"/>
              </w:rPr>
              <w:t>ukončený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priebežným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hodnotením</w:t>
            </w:r>
            <w:proofErr w:type="spellEnd"/>
            <w:r>
              <w:rPr>
                <w:rFonts w:ascii="Calibri" w:hAnsi="Calibri"/>
                <w:lang w:val="de-DE"/>
              </w:rPr>
              <w:t xml:space="preserve">. </w:t>
            </w:r>
          </w:p>
          <w:p w14:paraId="0E987A09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 xml:space="preserve">Do </w:t>
            </w:r>
            <w:proofErr w:type="spellStart"/>
            <w:r>
              <w:rPr>
                <w:rFonts w:ascii="Calibri" w:hAnsi="Calibri"/>
                <w:lang w:val="de-DE"/>
              </w:rPr>
              <w:t>konca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výučbovej</w:t>
            </w:r>
            <w:proofErr w:type="spellEnd"/>
            <w:r>
              <w:rPr>
                <w:rFonts w:ascii="Calibri" w:hAnsi="Calibri"/>
                <w:lang w:val="de-DE"/>
              </w:rPr>
              <w:t xml:space="preserve"> č</w:t>
            </w:r>
            <w:r>
              <w:rPr>
                <w:rFonts w:ascii="Calibri" w:hAnsi="Calibri"/>
                <w:lang w:val="it-IT"/>
              </w:rPr>
              <w:t>asti semestra m</w:t>
            </w:r>
            <w:r>
              <w:rPr>
                <w:rFonts w:ascii="Calibri" w:hAnsi="Calibri"/>
                <w:lang w:val="de-DE"/>
              </w:rPr>
              <w:t xml:space="preserve">á </w:t>
            </w:r>
            <w:proofErr w:type="spellStart"/>
            <w:r>
              <w:rPr>
                <w:rFonts w:ascii="Calibri" w:hAnsi="Calibri"/>
                <w:lang w:val="de-DE"/>
              </w:rPr>
              <w:t>študent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splniť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nasledovn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proofErr w:type="spellStart"/>
            <w:r>
              <w:rPr>
                <w:rFonts w:ascii="Calibri" w:hAnsi="Calibri"/>
                <w:lang w:val="de-DE"/>
              </w:rPr>
              <w:t>podmienky</w:t>
            </w:r>
            <w:proofErr w:type="spellEnd"/>
            <w:r>
              <w:rPr>
                <w:rFonts w:ascii="Calibri" w:hAnsi="Calibri"/>
                <w:lang w:val="de-DE"/>
              </w:rPr>
              <w:t xml:space="preserve"> na </w:t>
            </w:r>
            <w:proofErr w:type="spellStart"/>
            <w:r>
              <w:rPr>
                <w:rFonts w:ascii="Calibri" w:hAnsi="Calibri"/>
                <w:lang w:val="de-DE"/>
              </w:rPr>
              <w:t>získanie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kreditov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za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predmet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ukončený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priebežným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hodnotením</w:t>
            </w:r>
            <w:proofErr w:type="spellEnd"/>
            <w:r>
              <w:rPr>
                <w:rFonts w:ascii="Calibri" w:hAnsi="Calibri"/>
                <w:lang w:val="de-DE"/>
              </w:rPr>
              <w:t xml:space="preserve"> (</w:t>
            </w:r>
            <w:proofErr w:type="spellStart"/>
            <w:r>
              <w:rPr>
                <w:rFonts w:ascii="Calibri" w:hAnsi="Calibri"/>
                <w:lang w:val="de-DE"/>
              </w:rPr>
              <w:t>riadny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termín</w:t>
            </w:r>
            <w:proofErr w:type="spellEnd"/>
            <w:r>
              <w:rPr>
                <w:rFonts w:ascii="Calibri" w:hAnsi="Calibri"/>
                <w:lang w:val="de-DE"/>
              </w:rPr>
              <w:t>):</w:t>
            </w:r>
          </w:p>
          <w:p w14:paraId="0A8E6185" w14:textId="77777777" w:rsidR="00C832E4" w:rsidRDefault="00C832E4" w:rsidP="00C832E4">
            <w:pPr>
              <w:pStyle w:val="Odsekzoznamu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aktívna účasť na seminároch </w:t>
            </w:r>
          </w:p>
          <w:p w14:paraId="133FF247" w14:textId="77777777" w:rsidR="00C832E4" w:rsidRDefault="00C832E4" w:rsidP="00C832E4">
            <w:pPr>
              <w:pStyle w:val="Odsekzoznamu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>odovzdanie seminárnej práce na t</w:t>
            </w:r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>mu </w:t>
            </w:r>
            <w:r>
              <w:rPr>
                <w:rFonts w:ascii="Calibri" w:hAnsi="Calibri"/>
                <w:i/>
                <w:iCs/>
                <w:color w:val="000000"/>
                <w:u w:color="000000"/>
              </w:rPr>
              <w:t xml:space="preserve">Štruktúra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  <w:u w:color="000000"/>
              </w:rPr>
              <w:t>Slovensk</w:t>
            </w:r>
            <w:proofErr w:type="spellEnd"/>
            <w:r>
              <w:rPr>
                <w:rFonts w:ascii="Calibri" w:hAnsi="Calibri"/>
                <w:i/>
                <w:iCs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i/>
                <w:iCs/>
                <w:color w:val="000000"/>
                <w:u w:color="000000"/>
              </w:rPr>
              <w:t>ho zväzu karate</w:t>
            </w:r>
            <w:r>
              <w:rPr>
                <w:rFonts w:ascii="Calibri" w:hAnsi="Calibri"/>
                <w:color w:val="000000"/>
                <w:u w:color="000000"/>
              </w:rPr>
              <w:t xml:space="preserve"> (do konca výučbovej č</w:t>
            </w:r>
            <w:r>
              <w:rPr>
                <w:rFonts w:ascii="Calibri" w:hAnsi="Calibri"/>
                <w:color w:val="000000"/>
                <w:u w:color="000000"/>
                <w:lang w:val="it-IT"/>
              </w:rPr>
              <w:t>asti semestra- 13 t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ýždeň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>) .</w:t>
            </w:r>
          </w:p>
          <w:p w14:paraId="173E41CC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  <w:color w:val="EE0000"/>
                <w:u w:color="EE0000"/>
              </w:rPr>
            </w:pP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Za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seminárnu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prácu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musí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š</w:t>
            </w:r>
            <w:r>
              <w:rPr>
                <w:rFonts w:ascii="Calibri" w:hAnsi="Calibri"/>
                <w:color w:val="000000"/>
                <w:u w:color="000000"/>
                <w:lang w:val="nl-NL"/>
              </w:rPr>
              <w:t>tudent z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ískať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hodnotenie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minimálne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na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úrovni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minimálne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50%. </w:t>
            </w:r>
          </w:p>
          <w:p w14:paraId="1EB37018" w14:textId="1BD8ED56" w:rsidR="00825A38" w:rsidRPr="00C832E4" w:rsidRDefault="00825A38" w:rsidP="00C832E4">
            <w:p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C832E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Za aktívnu účasť pri dištančnej, respektíve kombinovanej forme štúdia sa považuje, že si študent musí pozrieť všetky prednášky, ktoré sa nachádzajú v e-learningovom webovom sídle </w:t>
            </w:r>
            <w:proofErr w:type="spellStart"/>
            <w:r w:rsidRPr="00C832E4">
              <w:rPr>
                <w:rFonts w:asciiTheme="minorHAnsi" w:hAnsiTheme="minorHAnsi" w:cstheme="minorHAnsi"/>
                <w:iCs/>
                <w:color w:val="000000" w:themeColor="text1"/>
              </w:rPr>
              <w:t>Moodle</w:t>
            </w:r>
            <w:proofErr w:type="spellEnd"/>
            <w:r w:rsidRPr="00C832E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v rámci predmetu </w:t>
            </w:r>
            <w:r w:rsidR="00C832E4" w:rsidRPr="00C832E4">
              <w:rPr>
                <w:rFonts w:asciiTheme="minorHAnsi" w:hAnsiTheme="minorHAnsi" w:cstheme="minorHAnsi"/>
                <w:color w:val="000000" w:themeColor="text1"/>
              </w:rPr>
              <w:t>Športová špecializácia – karate 1m</w:t>
            </w:r>
            <w:r w:rsidR="00C832E4" w:rsidRPr="00C832E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Pr="00C832E4">
              <w:rPr>
                <w:rFonts w:asciiTheme="minorHAnsi" w:hAnsiTheme="minorHAnsi" w:cstheme="minorHAnsi"/>
                <w:iCs/>
                <w:color w:val="000000" w:themeColor="text1"/>
              </w:rPr>
              <w:t xml:space="preserve">do 13-teho týždňa výučbovej časti semestra a taktiež sa aktívne zúčastní online výučby prostredníctvom MS </w:t>
            </w:r>
            <w:proofErr w:type="spellStart"/>
            <w:r w:rsidRPr="00C832E4">
              <w:rPr>
                <w:rFonts w:asciiTheme="minorHAnsi" w:hAnsiTheme="minorHAnsi" w:cstheme="minorHAnsi"/>
                <w:iCs/>
                <w:color w:val="000000" w:themeColor="text1"/>
              </w:rPr>
              <w:t>Teams</w:t>
            </w:r>
            <w:proofErr w:type="spellEnd"/>
            <w:r w:rsidRPr="00C832E4">
              <w:rPr>
                <w:rFonts w:asciiTheme="minorHAnsi" w:hAnsiTheme="minorHAnsi" w:cstheme="minorHAnsi"/>
                <w:iCs/>
                <w:color w:val="000000" w:themeColor="text1"/>
              </w:rPr>
              <w:t>.</w:t>
            </w:r>
          </w:p>
          <w:p w14:paraId="1271A258" w14:textId="77777777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47CF0245" w14:textId="77777777" w:rsidR="0099510E" w:rsidRPr="0029626C" w:rsidRDefault="0099510E" w:rsidP="0099510E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99510E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116F37D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hAnsi="Calibri"/>
                <w:b/>
                <w:bCs/>
                <w:lang w:val="it-IT"/>
              </w:rPr>
              <w:t xml:space="preserve">Vedomosti: </w:t>
            </w:r>
          </w:p>
          <w:p w14:paraId="5887C4A5" w14:textId="77777777" w:rsidR="00C832E4" w:rsidRDefault="00C832E4" w:rsidP="00C832E4">
            <w:pPr>
              <w:pStyle w:val="Odsekzoznamu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>pozná aktuálne trendy vo vývoji karate</w:t>
            </w:r>
            <w:r>
              <w:rPr>
                <w:rFonts w:ascii="Calibri" w:hAnsi="Calibri"/>
                <w:color w:val="000000"/>
                <w:u w:color="000000"/>
                <w:lang w:val="it-IT"/>
              </w:rPr>
              <w:t xml:space="preserve"> a perspekt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ívy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vedeck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>ho výskumu v š</w:t>
            </w:r>
            <w:r>
              <w:rPr>
                <w:rFonts w:ascii="Calibri" w:hAnsi="Calibri"/>
                <w:color w:val="000000"/>
                <w:u w:color="000000"/>
                <w:lang w:val="es-ES_tradnl"/>
              </w:rPr>
              <w:t>porte,</w:t>
            </w:r>
          </w:p>
          <w:p w14:paraId="6B8FDDA8" w14:textId="77777777" w:rsidR="00C832E4" w:rsidRDefault="00C832E4" w:rsidP="00C832E4">
            <w:pPr>
              <w:pStyle w:val="Odsekzoznamu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lastRenderedPageBreak/>
              <w:t>ovláda pravidlá a technicko-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taktick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požiadavky jednotlivý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ch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s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úťažný</w:t>
            </w:r>
            <w:r>
              <w:rPr>
                <w:rFonts w:ascii="Calibri" w:hAnsi="Calibri"/>
                <w:color w:val="000000"/>
                <w:u w:color="000000"/>
                <w:lang w:val="de-DE"/>
              </w:rPr>
              <w:t>ch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u w:color="000000"/>
                <w:lang w:val="de-DE"/>
              </w:rPr>
              <w:t>discipl</w:t>
            </w:r>
            <w:r>
              <w:rPr>
                <w:rFonts w:ascii="Calibri" w:hAnsi="Calibri"/>
                <w:color w:val="000000"/>
                <w:u w:color="000000"/>
              </w:rPr>
              <w:t>ín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karate a zásady hodnotenia výkonu,</w:t>
            </w:r>
          </w:p>
          <w:p w14:paraId="09376F92" w14:textId="77777777" w:rsidR="00C832E4" w:rsidRDefault="00C832E4" w:rsidP="00C832E4">
            <w:pPr>
              <w:pStyle w:val="Odsekzoznamu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proofErr w:type="spellStart"/>
            <w:r>
              <w:rPr>
                <w:rFonts w:ascii="Calibri" w:hAnsi="Calibri"/>
                <w:color w:val="000000"/>
                <w:u w:color="000000"/>
              </w:rPr>
              <w:t>chá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nl-NL"/>
              </w:rPr>
              <w:t>pe kondi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čn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 xml:space="preserve">nároky karatistu vrátane funkčnej a metabolickej charakteristiky výkonu,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energetick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 xml:space="preserve">ho krytia a fyziologických odpovedí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poč</w:t>
            </w:r>
            <w:r>
              <w:rPr>
                <w:rFonts w:ascii="Calibri" w:hAnsi="Calibri"/>
                <w:color w:val="000000"/>
                <w:u w:color="000000"/>
                <w:lang w:val="de-DE"/>
              </w:rPr>
              <w:t>as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de-DE"/>
              </w:rPr>
              <w:t xml:space="preserve"> z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ápasu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>.</w:t>
            </w:r>
          </w:p>
          <w:p w14:paraId="2EBFD8FB" w14:textId="77777777" w:rsidR="00C832E4" w:rsidRDefault="00C832E4" w:rsidP="00C832E4">
            <w:pPr>
              <w:ind w:left="31"/>
              <w:jc w:val="both"/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  <w:lang w:val="de-DE"/>
              </w:rPr>
              <w:t>Zručnosti</w:t>
            </w:r>
            <w:proofErr w:type="spellEnd"/>
            <w:r>
              <w:rPr>
                <w:rFonts w:ascii="Calibri" w:hAnsi="Calibri"/>
                <w:b/>
                <w:bCs/>
                <w:lang w:val="de-DE"/>
              </w:rPr>
              <w:t xml:space="preserve">: </w:t>
            </w:r>
          </w:p>
          <w:p w14:paraId="10F3DDB8" w14:textId="77777777" w:rsidR="00C832E4" w:rsidRDefault="00C832E4" w:rsidP="00C832E4">
            <w:pPr>
              <w:pStyle w:val="Odsekzoznamu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vie analyzovať a hodnotiť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silov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rýchlostn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 xml:space="preserve">,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vytrvalostn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a pohybov</w:t>
            </w:r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schopnosti v štruktúre športov</w:t>
            </w:r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>ho výkonu karatistu,</w:t>
            </w:r>
          </w:p>
          <w:p w14:paraId="768D88B9" w14:textId="77777777" w:rsidR="00C832E4" w:rsidRDefault="00C832E4" w:rsidP="00C832E4">
            <w:pPr>
              <w:pStyle w:val="Odsekzoznamu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>dokáže identifikovať a rozobrať technicko-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taktick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pohybov</w:t>
            </w:r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 xml:space="preserve">stereotypy na základe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vlastn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 xml:space="preserve">ho záznamu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cvičen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>ho zápasu,</w:t>
            </w:r>
          </w:p>
          <w:p w14:paraId="2EC319D8" w14:textId="77777777" w:rsidR="00C832E4" w:rsidRDefault="00C832E4" w:rsidP="00C832E4">
            <w:pPr>
              <w:pStyle w:val="Odsekzoznamu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vie uplatniť zásady prvej pomoci pri úrazoch v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ningu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a zápase a aplikovať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teoretick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>poznatky pri práci s mládežou.</w:t>
            </w:r>
          </w:p>
          <w:p w14:paraId="0DC337E2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  <w:lang w:val="de-DE"/>
              </w:rPr>
              <w:t>Kompetentnosti</w:t>
            </w:r>
            <w:proofErr w:type="spellEnd"/>
            <w:r>
              <w:rPr>
                <w:rFonts w:ascii="Calibri" w:hAnsi="Calibri"/>
                <w:b/>
                <w:bCs/>
                <w:lang w:val="de-DE"/>
              </w:rPr>
              <w:t>:</w:t>
            </w:r>
          </w:p>
          <w:p w14:paraId="1543865C" w14:textId="77777777" w:rsidR="00C832E4" w:rsidRDefault="00C832E4" w:rsidP="00C832E4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>je schopný samostatne realizovať  rozbor pohybových stereotypov karatistu,</w:t>
            </w:r>
          </w:p>
          <w:p w14:paraId="5A86462C" w14:textId="77777777" w:rsidR="00C832E4" w:rsidRDefault="00C832E4" w:rsidP="00C832E4">
            <w:pPr>
              <w:pStyle w:val="Odsekzoznamu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color w:val="EE0000"/>
                <w:u w:color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vie aplikovať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získan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 xml:space="preserve">é </w:t>
            </w:r>
            <w:r>
              <w:rPr>
                <w:rFonts w:ascii="Calibri" w:hAnsi="Calibri"/>
                <w:color w:val="000000"/>
                <w:u w:color="000000"/>
              </w:rPr>
              <w:t xml:space="preserve">poznatky pri plánovaní a vedení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r>
              <w:rPr>
                <w:rFonts w:ascii="Calibri" w:hAnsi="Calibri"/>
                <w:color w:val="000000"/>
                <w:u w:color="000000"/>
              </w:rPr>
              <w:t>ho procesu s dôrazom na bezpečnosť a prevenciu zranení,</w:t>
            </w:r>
          </w:p>
          <w:p w14:paraId="0E8E6191" w14:textId="6C3EDC26" w:rsidR="00306FED" w:rsidRPr="00264BD5" w:rsidRDefault="00C832E4" w:rsidP="00C832E4">
            <w:p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>
              <w:rPr>
                <w:rFonts w:ascii="Calibri" w:hAnsi="Calibri"/>
                <w:color w:val="000000"/>
                <w:u w:color="000000"/>
              </w:rPr>
              <w:t xml:space="preserve">disponuje schopnosťou kriticky hodnotiť výkon v karate, prezentovať závery a odporúčania pre 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tr</w:t>
            </w:r>
            <w:proofErr w:type="spellEnd"/>
            <w:r>
              <w:rPr>
                <w:rFonts w:ascii="Calibri" w:hAnsi="Calibri"/>
                <w:color w:val="000000"/>
                <w:u w:color="000000"/>
                <w:lang w:val="fr-FR"/>
              </w:rPr>
              <w:t>é</w:t>
            </w:r>
            <w:proofErr w:type="spellStart"/>
            <w:r>
              <w:rPr>
                <w:rFonts w:ascii="Calibri" w:hAnsi="Calibri"/>
                <w:color w:val="000000"/>
                <w:u w:color="000000"/>
              </w:rPr>
              <w:t>ningovú</w:t>
            </w:r>
            <w:proofErr w:type="spellEnd"/>
            <w:r>
              <w:rPr>
                <w:rFonts w:ascii="Calibri" w:hAnsi="Calibri"/>
                <w:color w:val="000000"/>
                <w:u w:color="000000"/>
              </w:rPr>
              <w:t xml:space="preserve"> prax.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5161DFE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Osnova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seminárov</w:t>
            </w:r>
            <w:proofErr w:type="spellEnd"/>
            <w:r>
              <w:rPr>
                <w:rFonts w:ascii="Calibri" w:hAnsi="Calibri"/>
                <w:lang w:val="de-DE"/>
              </w:rPr>
              <w:t>:</w:t>
            </w:r>
          </w:p>
          <w:p w14:paraId="2C8959A3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lang w:val="de-DE"/>
              </w:rPr>
            </w:pPr>
            <w:proofErr w:type="spellStart"/>
            <w:r>
              <w:rPr>
                <w:rFonts w:ascii="Calibri" w:hAnsi="Calibri"/>
                <w:lang w:val="de-DE"/>
              </w:rPr>
              <w:t>Aktu</w:t>
            </w:r>
            <w:r>
              <w:rPr>
                <w:rFonts w:ascii="Calibri" w:hAnsi="Calibri"/>
              </w:rPr>
              <w:t>álne</w:t>
            </w:r>
            <w:proofErr w:type="spellEnd"/>
            <w:r>
              <w:rPr>
                <w:rFonts w:ascii="Calibri" w:hAnsi="Calibri"/>
              </w:rPr>
              <w:t xml:space="preserve"> trendy vo vývoji karate</w:t>
            </w:r>
            <w:r>
              <w:rPr>
                <w:rFonts w:ascii="Calibri" w:hAnsi="Calibri"/>
                <w:lang w:val="it-IT"/>
              </w:rPr>
              <w:t>, perspekt</w:t>
            </w:r>
            <w:proofErr w:type="spellStart"/>
            <w:r>
              <w:rPr>
                <w:rFonts w:ascii="Calibri" w:hAnsi="Calibri"/>
              </w:rPr>
              <w:t>ívy</w:t>
            </w:r>
            <w:proofErr w:type="spellEnd"/>
            <w:r>
              <w:rPr>
                <w:rFonts w:ascii="Calibri" w:hAnsi="Calibri"/>
              </w:rPr>
              <w:t xml:space="preserve"> výskumu.</w:t>
            </w:r>
          </w:p>
          <w:p w14:paraId="2C409D2E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Rozdiely v technicko-taktických požiadavkách jednotlivý</w:t>
            </w:r>
            <w:proofErr w:type="spellStart"/>
            <w:r>
              <w:rPr>
                <w:rFonts w:ascii="Calibri" w:hAnsi="Calibri"/>
                <w:lang w:val="de-DE"/>
              </w:rPr>
              <w:t>ch</w:t>
            </w:r>
            <w:proofErr w:type="spellEnd"/>
            <w:r>
              <w:rPr>
                <w:rFonts w:ascii="Calibri" w:hAnsi="Calibri"/>
                <w:lang w:val="de-DE"/>
              </w:rPr>
              <w:t xml:space="preserve"> s</w:t>
            </w:r>
            <w:proofErr w:type="spellStart"/>
            <w:r>
              <w:rPr>
                <w:rFonts w:ascii="Calibri" w:hAnsi="Calibri"/>
              </w:rPr>
              <w:t>útažný</w:t>
            </w:r>
            <w:r>
              <w:rPr>
                <w:rFonts w:ascii="Calibri" w:hAnsi="Calibri"/>
                <w:lang w:val="de-DE"/>
              </w:rPr>
              <w:t>ch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discipl</w:t>
            </w:r>
            <w:r>
              <w:rPr>
                <w:rFonts w:ascii="Calibri" w:hAnsi="Calibri"/>
              </w:rPr>
              <w:t>ín</w:t>
            </w:r>
            <w:proofErr w:type="spellEnd"/>
            <w:r>
              <w:rPr>
                <w:rFonts w:ascii="Calibri" w:hAnsi="Calibri"/>
              </w:rPr>
              <w:t xml:space="preserve"> (</w:t>
            </w:r>
            <w:proofErr w:type="spellStart"/>
            <w:r>
              <w:rPr>
                <w:rFonts w:ascii="Calibri" w:hAnsi="Calibri"/>
              </w:rPr>
              <w:t>základn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 xml:space="preserve">pravidlá, hodnotenie výkonu)  </w:t>
            </w:r>
          </w:p>
          <w:p w14:paraId="45DAB4D1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  <w:lang w:val="nl-NL"/>
              </w:rPr>
            </w:pPr>
            <w:r>
              <w:rPr>
                <w:rFonts w:ascii="Calibri" w:hAnsi="Calibri"/>
                <w:lang w:val="nl-NL"/>
              </w:rPr>
              <w:t>Kondi</w:t>
            </w:r>
            <w:proofErr w:type="spellStart"/>
            <w:r>
              <w:rPr>
                <w:rFonts w:ascii="Calibri" w:hAnsi="Calibri"/>
              </w:rPr>
              <w:t>čn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nároky karatistu</w:t>
            </w:r>
            <w:r>
              <w:rPr>
                <w:rFonts w:ascii="Calibri" w:hAnsi="Calibri"/>
                <w:lang w:val="de-DE"/>
              </w:rPr>
              <w:t xml:space="preserve"> - Funk</w:t>
            </w:r>
            <w:proofErr w:type="spellStart"/>
            <w:r>
              <w:rPr>
                <w:rFonts w:ascii="Calibri" w:hAnsi="Calibri"/>
              </w:rPr>
              <w:t>čná</w:t>
            </w:r>
            <w:proofErr w:type="spellEnd"/>
            <w:r>
              <w:rPr>
                <w:rFonts w:ascii="Calibri" w:hAnsi="Calibri"/>
              </w:rPr>
              <w:t xml:space="preserve"> a metabolická charakteristika výkonu, </w:t>
            </w:r>
            <w:proofErr w:type="spellStart"/>
            <w:r>
              <w:rPr>
                <w:rFonts w:ascii="Calibri" w:hAnsi="Calibri"/>
              </w:rPr>
              <w:t>Energetick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 xml:space="preserve">krytie </w:t>
            </w:r>
            <w:proofErr w:type="spellStart"/>
            <w:r>
              <w:rPr>
                <w:rFonts w:ascii="Calibri" w:hAnsi="Calibri"/>
              </w:rPr>
              <w:t>poč</w:t>
            </w:r>
            <w:r>
              <w:rPr>
                <w:rFonts w:ascii="Calibri" w:hAnsi="Calibri"/>
                <w:lang w:val="de-DE"/>
              </w:rPr>
              <w:t>as</w:t>
            </w:r>
            <w:proofErr w:type="spellEnd"/>
            <w:r>
              <w:rPr>
                <w:rFonts w:ascii="Calibri" w:hAnsi="Calibri"/>
                <w:lang w:val="de-DE"/>
              </w:rPr>
              <w:t xml:space="preserve"> z</w:t>
            </w:r>
            <w:proofErr w:type="spellStart"/>
            <w:r>
              <w:rPr>
                <w:rFonts w:ascii="Calibri" w:hAnsi="Calibri"/>
              </w:rPr>
              <w:t>ápasu</w:t>
            </w:r>
            <w:proofErr w:type="spellEnd"/>
            <w:r>
              <w:rPr>
                <w:rFonts w:ascii="Calibri" w:hAnsi="Calibri"/>
              </w:rPr>
              <w:t xml:space="preserve">. </w:t>
            </w:r>
          </w:p>
          <w:p w14:paraId="72579E39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Silov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schopnosti a </w:t>
            </w:r>
            <w:r>
              <w:rPr>
                <w:rFonts w:ascii="Calibri" w:hAnsi="Calibri"/>
                <w:lang w:val="de-DE"/>
              </w:rPr>
              <w:t>ich v</w:t>
            </w:r>
            <w:proofErr w:type="spellStart"/>
            <w:r>
              <w:rPr>
                <w:rFonts w:ascii="Calibri" w:hAnsi="Calibri"/>
              </w:rPr>
              <w:t>ýznam</w:t>
            </w:r>
            <w:proofErr w:type="spellEnd"/>
            <w:r>
              <w:rPr>
                <w:rFonts w:ascii="Calibri" w:hAnsi="Calibri"/>
              </w:rPr>
              <w:t xml:space="preserve"> pre štruktúru športov</w:t>
            </w:r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>ho výkonu karatistu</w:t>
            </w:r>
          </w:p>
          <w:p w14:paraId="265DEAEB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Vytrvalostn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schopnosti a </w:t>
            </w:r>
            <w:r>
              <w:rPr>
                <w:rFonts w:ascii="Calibri" w:hAnsi="Calibri"/>
                <w:lang w:val="de-DE"/>
              </w:rPr>
              <w:t>ich v</w:t>
            </w:r>
            <w:proofErr w:type="spellStart"/>
            <w:r>
              <w:rPr>
                <w:rFonts w:ascii="Calibri" w:hAnsi="Calibri"/>
              </w:rPr>
              <w:t>ýznam</w:t>
            </w:r>
            <w:proofErr w:type="spellEnd"/>
            <w:r>
              <w:rPr>
                <w:rFonts w:ascii="Calibri" w:hAnsi="Calibri"/>
              </w:rPr>
              <w:t xml:space="preserve"> pre štruktúru športov</w:t>
            </w:r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>ho výkonu karatistu</w:t>
            </w:r>
          </w:p>
          <w:p w14:paraId="7C09F6BC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Rýchlostn</w:t>
            </w:r>
            <w:proofErr w:type="spellEnd"/>
            <w:r>
              <w:rPr>
                <w:rFonts w:ascii="Calibri" w:hAnsi="Calibri"/>
                <w:lang w:val="fr-FR"/>
              </w:rPr>
              <w:t xml:space="preserve">é </w:t>
            </w:r>
            <w:r>
              <w:rPr>
                <w:rFonts w:ascii="Calibri" w:hAnsi="Calibri"/>
              </w:rPr>
              <w:t>schopnosti a </w:t>
            </w:r>
            <w:r>
              <w:rPr>
                <w:rFonts w:ascii="Calibri" w:hAnsi="Calibri"/>
                <w:lang w:val="de-DE"/>
              </w:rPr>
              <w:t>ich v</w:t>
            </w:r>
            <w:proofErr w:type="spellStart"/>
            <w:r>
              <w:rPr>
                <w:rFonts w:ascii="Calibri" w:hAnsi="Calibri"/>
              </w:rPr>
              <w:t>ýznam</w:t>
            </w:r>
            <w:proofErr w:type="spellEnd"/>
            <w:r>
              <w:rPr>
                <w:rFonts w:ascii="Calibri" w:hAnsi="Calibri"/>
              </w:rPr>
              <w:t xml:space="preserve"> pre štruktúru športov</w:t>
            </w:r>
            <w:r>
              <w:rPr>
                <w:rFonts w:ascii="Calibri" w:hAnsi="Calibri"/>
                <w:lang w:val="fr-FR"/>
              </w:rPr>
              <w:t>é</w:t>
            </w:r>
            <w:r>
              <w:rPr>
                <w:rFonts w:ascii="Calibri" w:hAnsi="Calibri"/>
              </w:rPr>
              <w:t>ho výkonu karatistu</w:t>
            </w:r>
          </w:p>
          <w:p w14:paraId="254B816F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Význam flexibility a mobility pre výkon karatistu</w:t>
            </w:r>
          </w:p>
          <w:p w14:paraId="5CB151D2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Technicko- taktická príprava- pohybov</w:t>
            </w:r>
            <w:r>
              <w:rPr>
                <w:rFonts w:ascii="Calibri" w:hAnsi="Calibri"/>
                <w:lang w:val="fr-FR"/>
              </w:rPr>
              <w:t xml:space="preserve">é </w:t>
            </w:r>
            <w:r w:rsidRPr="00394719">
              <w:rPr>
                <w:rFonts w:ascii="Calibri" w:hAnsi="Calibri"/>
              </w:rPr>
              <w:t xml:space="preserve">stereotypy </w:t>
            </w:r>
            <w:r>
              <w:rPr>
                <w:rFonts w:ascii="Calibri" w:hAnsi="Calibri"/>
              </w:rPr>
              <w:t>karatistu</w:t>
            </w:r>
          </w:p>
          <w:p w14:paraId="199CBE9B" w14:textId="77777777" w:rsidR="00C832E4" w:rsidRDefault="00C832E4" w:rsidP="00C832E4">
            <w:pPr>
              <w:pStyle w:val="Odsekzoznamu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jc w:val="both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Najčastejš</w:t>
            </w:r>
            <w:r>
              <w:rPr>
                <w:rFonts w:ascii="Calibri" w:hAnsi="Calibri"/>
                <w:lang w:val="de-DE"/>
              </w:rPr>
              <w:t>ie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r>
              <w:rPr>
                <w:rFonts w:ascii="Calibri" w:hAnsi="Calibri"/>
              </w:rPr>
              <w:t xml:space="preserve">úrazy v karate, Prvá pomoc pri úrazoch v </w:t>
            </w: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ningu</w:t>
            </w:r>
            <w:proofErr w:type="spellEnd"/>
            <w:r>
              <w:rPr>
                <w:rFonts w:ascii="Calibri" w:hAnsi="Calibri"/>
              </w:rPr>
              <w:t xml:space="preserve"> a </w:t>
            </w:r>
            <w:proofErr w:type="spellStart"/>
            <w:r>
              <w:rPr>
                <w:rFonts w:ascii="Calibri" w:hAnsi="Calibri"/>
              </w:rPr>
              <w:t>zá</w:t>
            </w:r>
            <w:proofErr w:type="spellEnd"/>
            <w:r>
              <w:rPr>
                <w:rFonts w:ascii="Calibri" w:hAnsi="Calibri"/>
                <w:lang w:val="es-ES_tradnl"/>
              </w:rPr>
              <w:t>pase v karate</w:t>
            </w:r>
          </w:p>
          <w:p w14:paraId="00C24124" w14:textId="0C3A3100" w:rsidR="00AE4E58" w:rsidRPr="00C832E4" w:rsidRDefault="00C832E4" w:rsidP="00C832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="Calibri" w:hAnsi="Calibri"/>
              </w:rPr>
              <w:t>Tr</w:t>
            </w:r>
            <w:proofErr w:type="spellEnd"/>
            <w:r>
              <w:rPr>
                <w:rFonts w:ascii="Calibri" w:hAnsi="Calibri"/>
                <w:lang w:val="fr-FR"/>
              </w:rPr>
              <w:t>é</w:t>
            </w:r>
            <w:proofErr w:type="spellStart"/>
            <w:r>
              <w:rPr>
                <w:rFonts w:ascii="Calibri" w:hAnsi="Calibri"/>
              </w:rPr>
              <w:t>ningový</w:t>
            </w:r>
            <w:proofErr w:type="spellEnd"/>
            <w:r>
              <w:rPr>
                <w:rFonts w:ascii="Calibri" w:hAnsi="Calibri"/>
              </w:rPr>
              <w:t xml:space="preserve"> proces pri </w:t>
            </w:r>
            <w:proofErr w:type="spellStart"/>
            <w:r>
              <w:rPr>
                <w:rFonts w:ascii="Calibri" w:hAnsi="Calibri"/>
              </w:rPr>
              <w:t>prá</w:t>
            </w:r>
            <w:proofErr w:type="spellEnd"/>
            <w:r>
              <w:rPr>
                <w:rFonts w:ascii="Calibri" w:hAnsi="Calibri"/>
                <w:lang w:val="it-IT"/>
              </w:rPr>
              <w:t>ci s</w:t>
            </w:r>
            <w:r>
              <w:rPr>
                <w:rFonts w:ascii="Calibri" w:hAnsi="Calibri"/>
              </w:rPr>
              <w:t> mládež</w:t>
            </w:r>
            <w:proofErr w:type="spellStart"/>
            <w:r>
              <w:rPr>
                <w:rFonts w:ascii="Calibri" w:hAnsi="Calibri"/>
                <w:lang w:val="en-US"/>
              </w:rPr>
              <w:t>ou</w:t>
            </w:r>
            <w:proofErr w:type="spellEnd"/>
            <w:r>
              <w:rPr>
                <w:rFonts w:ascii="Calibri" w:hAnsi="Calibri"/>
              </w:rPr>
              <w:t xml:space="preserve"> v karate.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94688B1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hAnsi="Calibri"/>
                <w:lang w:val="de-DE"/>
              </w:rPr>
              <w:t>BARTÍ</w:t>
            </w:r>
            <w:r>
              <w:rPr>
                <w:rFonts w:ascii="Calibri" w:hAnsi="Calibri"/>
                <w:lang w:val="es-ES_tradnl"/>
              </w:rPr>
              <w:t>K,P.</w:t>
            </w:r>
            <w:proofErr w:type="gramEnd"/>
            <w:r>
              <w:rPr>
                <w:rFonts w:ascii="Calibri" w:hAnsi="Calibri"/>
                <w:lang w:val="es-ES_tradnl"/>
              </w:rPr>
              <w:t>, M. SL</w:t>
            </w:r>
            <w:r>
              <w:rPr>
                <w:rFonts w:ascii="Calibri" w:hAnsi="Calibri"/>
                <w:lang w:val="de-DE"/>
              </w:rPr>
              <w:t>ÍŽIK, Z. REGULI, 2007. Te</w:t>
            </w:r>
            <w:r>
              <w:rPr>
                <w:rFonts w:ascii="Calibri" w:hAnsi="Calibri"/>
                <w:lang w:val="es-ES_tradnl"/>
              </w:rPr>
              <w:t>ó</w:t>
            </w:r>
            <w:proofErr w:type="spellStart"/>
            <w:r>
              <w:rPr>
                <w:rFonts w:ascii="Calibri" w:hAnsi="Calibri"/>
                <w:lang w:val="de-DE"/>
              </w:rPr>
              <w:t>ria</w:t>
            </w:r>
            <w:proofErr w:type="spellEnd"/>
            <w:r>
              <w:rPr>
                <w:rFonts w:ascii="Calibri" w:hAnsi="Calibri"/>
                <w:lang w:val="de-DE"/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</w:rPr>
              <w:t>didaktika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úpolov</w:t>
            </w:r>
            <w:proofErr w:type="spellEnd"/>
            <w:r>
              <w:rPr>
                <w:rFonts w:ascii="Calibri" w:hAnsi="Calibri"/>
                <w:lang w:val="de-DE"/>
              </w:rPr>
              <w:t xml:space="preserve"> a </w:t>
            </w:r>
            <w:proofErr w:type="spellStart"/>
            <w:r>
              <w:rPr>
                <w:rFonts w:ascii="Calibri" w:hAnsi="Calibri"/>
                <w:lang w:val="de-DE"/>
              </w:rPr>
              <w:t>bojových</w:t>
            </w:r>
            <w:proofErr w:type="spellEnd"/>
            <w:r>
              <w:rPr>
                <w:rFonts w:ascii="Calibri" w:hAnsi="Calibri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/>
                <w:lang w:val="de-DE"/>
              </w:rPr>
              <w:t>umení</w:t>
            </w:r>
            <w:proofErr w:type="spellEnd"/>
            <w:r>
              <w:rPr>
                <w:rFonts w:ascii="Calibri" w:hAnsi="Calibri"/>
                <w:lang w:val="de-DE"/>
              </w:rPr>
              <w:t xml:space="preserve">. Banská </w:t>
            </w:r>
            <w:proofErr w:type="spellStart"/>
            <w:r>
              <w:rPr>
                <w:rFonts w:ascii="Calibri" w:hAnsi="Calibri"/>
                <w:lang w:val="de-DE"/>
              </w:rPr>
              <w:t>Bystrica</w:t>
            </w:r>
            <w:proofErr w:type="spellEnd"/>
            <w:r>
              <w:rPr>
                <w:rFonts w:ascii="Calibri" w:hAnsi="Calibri"/>
                <w:lang w:val="de-DE"/>
              </w:rPr>
              <w:t>: PF UMB. ISBN 978 -80 -8083 -477 -7.</w:t>
            </w:r>
          </w:p>
          <w:p w14:paraId="51F6D2DB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en-US"/>
              </w:rPr>
              <w:t>CHAABANE, H. (ed.), 2015. Karate Kumite: How to Optimize Performance. [e-book].</w:t>
            </w:r>
          </w:p>
          <w:p w14:paraId="0503EC43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de-DE"/>
              </w:rPr>
              <w:t>ISBN 978-1-63278-062-1.</w:t>
            </w:r>
          </w:p>
          <w:p w14:paraId="028B6B82" w14:textId="77777777" w:rsidR="00C832E4" w:rsidRDefault="00C832E4" w:rsidP="00C832E4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lang w:val="en-US"/>
              </w:rPr>
              <w:t xml:space="preserve">PUBLISHING, P.S., 2024. Training </w:t>
            </w:r>
            <w:proofErr w:type="gramStart"/>
            <w:r>
              <w:rPr>
                <w:rFonts w:ascii="Calibri" w:hAnsi="Calibri"/>
                <w:lang w:val="en-US"/>
              </w:rPr>
              <w:t>For</w:t>
            </w:r>
            <w:proofErr w:type="gramEnd"/>
            <w:r>
              <w:rPr>
                <w:rFonts w:ascii="Calibri" w:hAnsi="Calibri"/>
                <w:lang w:val="en-US"/>
              </w:rPr>
              <w:t xml:space="preserve"> Olympics </w:t>
            </w:r>
            <w:r>
              <w:rPr>
                <w:rFonts w:ascii="Calibri" w:hAnsi="Calibri"/>
                <w:lang w:val="de-DE"/>
              </w:rPr>
              <w:t>– Karate. Lulu Publishing.</w:t>
            </w:r>
          </w:p>
          <w:p w14:paraId="21D5399D" w14:textId="39A8114D" w:rsidR="003F7545" w:rsidRPr="009B1B30" w:rsidRDefault="00C832E4" w:rsidP="00C832E4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="Calibri" w:hAnsi="Calibri"/>
                <w:lang w:val="de-DE"/>
              </w:rPr>
              <w:t>ISBN 978-1-30094-809-4.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ED7283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99510E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47049E1F" w:rsidR="00F91D11" w:rsidRPr="009657CD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>celkov</w:t>
            </w:r>
            <w:r w:rsidRPr="009657CD">
              <w:rPr>
                <w:rFonts w:asciiTheme="minorHAnsi" w:hAnsiTheme="minorHAnsi" w:cstheme="minorHAnsi"/>
              </w:rPr>
              <w:t xml:space="preserve">á záťaž = </w:t>
            </w:r>
            <w:r w:rsidR="00394719">
              <w:rPr>
                <w:rFonts w:asciiTheme="minorHAnsi" w:hAnsiTheme="minorHAnsi" w:cstheme="minorHAnsi"/>
              </w:rPr>
              <w:t>50</w:t>
            </w:r>
            <w:r w:rsidRPr="009657CD">
              <w:rPr>
                <w:rFonts w:asciiTheme="minorHAnsi" w:hAnsiTheme="minorHAnsi" w:cstheme="minorHAnsi"/>
              </w:rPr>
              <w:t xml:space="preserve"> hod. </w:t>
            </w:r>
          </w:p>
          <w:p w14:paraId="374BBE59" w14:textId="25411AE4" w:rsidR="00C832E4" w:rsidRPr="00AA515A" w:rsidRDefault="00C832E4" w:rsidP="00C832E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A515A">
              <w:rPr>
                <w:rFonts w:asciiTheme="minorHAnsi" w:hAnsiTheme="minorHAnsi" w:cstheme="minorHAnsi"/>
              </w:rPr>
              <w:t xml:space="preserve">kontaktná výučba: </w:t>
            </w:r>
            <w:r w:rsidR="00394719">
              <w:rPr>
                <w:rFonts w:asciiTheme="minorHAnsi" w:hAnsiTheme="minorHAnsi" w:cstheme="minorHAnsi"/>
              </w:rPr>
              <w:t>5</w:t>
            </w:r>
            <w:r w:rsidRPr="00AA515A">
              <w:rPr>
                <w:rFonts w:asciiTheme="minorHAnsi" w:hAnsiTheme="minorHAnsi" w:cstheme="minorHAnsi"/>
              </w:rPr>
              <w:t xml:space="preserve"> hod. </w:t>
            </w:r>
          </w:p>
          <w:p w14:paraId="6FD23E69" w14:textId="477C35D8" w:rsidR="00C832E4" w:rsidRDefault="00C832E4" w:rsidP="00C832E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dištančná</w:t>
            </w:r>
            <w:r w:rsidRPr="00AA515A">
              <w:rPr>
                <w:rFonts w:asciiTheme="minorHAnsi" w:hAnsiTheme="minorHAnsi" w:cstheme="minorHAnsi"/>
              </w:rPr>
              <w:t xml:space="preserve"> výučba: </w:t>
            </w:r>
            <w:r w:rsidR="00394719">
              <w:rPr>
                <w:rFonts w:asciiTheme="minorHAnsi" w:hAnsiTheme="minorHAnsi" w:cstheme="minorHAnsi"/>
              </w:rPr>
              <w:t>5</w:t>
            </w:r>
            <w:r w:rsidRPr="00AA515A">
              <w:rPr>
                <w:rFonts w:asciiTheme="minorHAnsi" w:hAnsiTheme="minorHAnsi" w:cstheme="minorHAnsi"/>
              </w:rPr>
              <w:t xml:space="preserve"> hod. </w:t>
            </w:r>
          </w:p>
          <w:p w14:paraId="6FB1396E" w14:textId="77777777" w:rsidR="00C832E4" w:rsidRPr="00AA515A" w:rsidRDefault="00C832E4" w:rsidP="00C832E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rozbor zápasu  na základe video analýzy: 10</w:t>
            </w:r>
          </w:p>
          <w:p w14:paraId="7CF51164" w14:textId="26DE2C73" w:rsidR="00C832E4" w:rsidRPr="00565615" w:rsidRDefault="00C832E4" w:rsidP="00C832E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vypracovanie a prezentácia seminárnej práce v rozsahu 8-10 strán na určenú tému:  </w:t>
            </w:r>
            <w:r w:rsidR="00394719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565615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60A920D6" w14:textId="77777777" w:rsidR="00C832E4" w:rsidRPr="00565615" w:rsidRDefault="00C832E4" w:rsidP="00C832E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565615">
              <w:rPr>
                <w:rFonts w:asciiTheme="minorHAnsi" w:hAnsiTheme="minorHAnsi" w:cstheme="minorHAnsi"/>
                <w:color w:val="000000" w:themeColor="text1"/>
              </w:rPr>
              <w:lastRenderedPageBreak/>
              <w:t>príprava na semináre pre aktívne zapájanie sa do diskusie: 10 hod.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0DB9E475" w:rsidR="001C6C3F" w:rsidRPr="00B44458" w:rsidRDefault="00725DB4" w:rsidP="00DD20FC">
            <w:pPr>
              <w:jc w:val="both"/>
              <w:rPr>
                <w:rFonts w:asciiTheme="minorHAnsi" w:hAnsiTheme="minorHAnsi" w:cstheme="minorHAnsi"/>
              </w:rPr>
            </w:pPr>
            <w:r w:rsidRPr="00725DB4">
              <w:rPr>
                <w:rFonts w:asciiTheme="minorHAnsi" w:hAnsiTheme="minorHAnsi" w:cstheme="minorHAnsi"/>
              </w:rPr>
              <w:t xml:space="preserve">JUDr. </w:t>
            </w:r>
            <w:r w:rsidR="000711ED">
              <w:rPr>
                <w:rFonts w:asciiTheme="minorHAnsi" w:hAnsiTheme="minorHAnsi" w:cstheme="minorHAnsi"/>
              </w:rPr>
              <w:t>PaedDr</w:t>
            </w:r>
            <w:bookmarkStart w:id="0" w:name="_GoBack"/>
            <w:bookmarkEnd w:id="0"/>
            <w:r w:rsidRPr="00725DB4">
              <w:rPr>
                <w:rFonts w:asciiTheme="minorHAnsi" w:hAnsiTheme="minorHAnsi" w:cstheme="minorHAnsi"/>
              </w:rPr>
              <w:t xml:space="preserve">. Ľubomír </w:t>
            </w:r>
            <w:proofErr w:type="spellStart"/>
            <w:r w:rsidRPr="00725DB4">
              <w:rPr>
                <w:rFonts w:asciiTheme="minorHAnsi" w:hAnsiTheme="minorHAnsi" w:cstheme="minorHAnsi"/>
              </w:rPr>
              <w:t>Čiernik</w:t>
            </w:r>
            <w:proofErr w:type="spellEnd"/>
            <w:r w:rsidRPr="00725DB4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25DB4">
              <w:rPr>
                <w:rFonts w:asciiTheme="minorHAnsi" w:hAnsiTheme="minorHAnsi" w:cstheme="minorHAnsi"/>
              </w:rPr>
              <w:t>MSc</w:t>
            </w:r>
            <w:proofErr w:type="spellEnd"/>
            <w:r w:rsidRPr="00725DB4">
              <w:rPr>
                <w:rFonts w:asciiTheme="minorHAnsi" w:hAnsiTheme="minorHAnsi" w:cstheme="minorHAnsi"/>
              </w:rPr>
              <w:t>. (odborník z praxe)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0A3CB14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57B90" w:rsidRPr="00A57B90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A57B90" w:rsidRPr="00A57B90">
              <w:rPr>
                <w:rFonts w:asciiTheme="minorHAnsi" w:hAnsiTheme="minorHAnsi" w:cstheme="minorHAnsi"/>
              </w:rPr>
              <w:t>univer</w:t>
            </w:r>
            <w:proofErr w:type="spellEnd"/>
            <w:r w:rsidR="00A57B90" w:rsidRPr="00A57B90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83962" w14:textId="77777777" w:rsidR="00DA79F7" w:rsidRDefault="00DA79F7" w:rsidP="00524AED">
      <w:r>
        <w:separator/>
      </w:r>
    </w:p>
  </w:endnote>
  <w:endnote w:type="continuationSeparator" w:id="0">
    <w:p w14:paraId="5937D4B0" w14:textId="77777777" w:rsidR="00DA79F7" w:rsidRDefault="00DA79F7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54A34" w14:textId="77777777" w:rsidR="00DA79F7" w:rsidRDefault="00DA79F7" w:rsidP="00524AED">
      <w:r>
        <w:separator/>
      </w:r>
    </w:p>
  </w:footnote>
  <w:footnote w:type="continuationSeparator" w:id="0">
    <w:p w14:paraId="585F5A27" w14:textId="77777777" w:rsidR="00DA79F7" w:rsidRDefault="00DA79F7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10E27"/>
    <w:multiLevelType w:val="hybridMultilevel"/>
    <w:tmpl w:val="5D887DE6"/>
    <w:lvl w:ilvl="0" w:tplc="67F2389E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EB0CD3A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A2ECA22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11217CC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4140F90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2F803D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78882E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79698DE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910057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B78232B"/>
    <w:multiLevelType w:val="hybridMultilevel"/>
    <w:tmpl w:val="E4C29884"/>
    <w:lvl w:ilvl="0" w:tplc="93EEBF5C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88921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70023D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47C4BC4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CCED7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E14764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00EDCC8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C7C42C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97A8F7C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866448F"/>
    <w:multiLevelType w:val="hybridMultilevel"/>
    <w:tmpl w:val="AAE477BC"/>
    <w:lvl w:ilvl="0" w:tplc="EE0C07E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6ABF52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C74D0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08A1C7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FC831C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42F2C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7BE4C16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8606BF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3EEB79A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A09A2"/>
    <w:multiLevelType w:val="hybridMultilevel"/>
    <w:tmpl w:val="94C84BF6"/>
    <w:lvl w:ilvl="0" w:tplc="9A7ACCBC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784B2A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E05B6A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100FED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552203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590C01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C0484C0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AE0F0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E424002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FA4174"/>
    <w:multiLevelType w:val="hybridMultilevel"/>
    <w:tmpl w:val="78F0EE6A"/>
    <w:lvl w:ilvl="0" w:tplc="D7C662E0">
      <w:start w:val="1"/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3CE1AE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4C6BF6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A8663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84AE1A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1EEF6E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DF8F6F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E6D6A2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D38FFA8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7"/>
  </w:num>
  <w:num w:numId="4">
    <w:abstractNumId w:val="15"/>
  </w:num>
  <w:num w:numId="5">
    <w:abstractNumId w:val="4"/>
  </w:num>
  <w:num w:numId="6">
    <w:abstractNumId w:val="3"/>
  </w:num>
  <w:num w:numId="7">
    <w:abstractNumId w:val="6"/>
  </w:num>
  <w:num w:numId="8">
    <w:abstractNumId w:val="14"/>
  </w:num>
  <w:num w:numId="9">
    <w:abstractNumId w:val="10"/>
  </w:num>
  <w:num w:numId="10">
    <w:abstractNumId w:val="8"/>
  </w:num>
  <w:num w:numId="11">
    <w:abstractNumId w:val="17"/>
  </w:num>
  <w:num w:numId="12">
    <w:abstractNumId w:val="11"/>
  </w:num>
  <w:num w:numId="13">
    <w:abstractNumId w:val="5"/>
  </w:num>
  <w:num w:numId="14">
    <w:abstractNumId w:val="9"/>
  </w:num>
  <w:num w:numId="15">
    <w:abstractNumId w:val="1"/>
  </w:num>
  <w:num w:numId="16">
    <w:abstractNumId w:val="0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711ED"/>
    <w:rsid w:val="00096F8F"/>
    <w:rsid w:val="0009795A"/>
    <w:rsid w:val="000E0E98"/>
    <w:rsid w:val="000E3018"/>
    <w:rsid w:val="000F586A"/>
    <w:rsid w:val="000F71F0"/>
    <w:rsid w:val="0010251B"/>
    <w:rsid w:val="00116D8C"/>
    <w:rsid w:val="001274A5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25921"/>
    <w:rsid w:val="0022685A"/>
    <w:rsid w:val="00233655"/>
    <w:rsid w:val="00234395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266AD"/>
    <w:rsid w:val="003477A7"/>
    <w:rsid w:val="0035218F"/>
    <w:rsid w:val="00364BAB"/>
    <w:rsid w:val="00376102"/>
    <w:rsid w:val="00387422"/>
    <w:rsid w:val="00394719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70D5A"/>
    <w:rsid w:val="004847AB"/>
    <w:rsid w:val="004D67F0"/>
    <w:rsid w:val="004F3FBD"/>
    <w:rsid w:val="0050211C"/>
    <w:rsid w:val="00524AED"/>
    <w:rsid w:val="00532DF6"/>
    <w:rsid w:val="00535D58"/>
    <w:rsid w:val="005376F7"/>
    <w:rsid w:val="00547C96"/>
    <w:rsid w:val="005671DD"/>
    <w:rsid w:val="00584E0B"/>
    <w:rsid w:val="00587088"/>
    <w:rsid w:val="00587FF2"/>
    <w:rsid w:val="00593A18"/>
    <w:rsid w:val="00596A27"/>
    <w:rsid w:val="00597648"/>
    <w:rsid w:val="005A0CE0"/>
    <w:rsid w:val="005A6ED3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55B0F"/>
    <w:rsid w:val="0066217F"/>
    <w:rsid w:val="006864C1"/>
    <w:rsid w:val="006873D4"/>
    <w:rsid w:val="006879DD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0667A"/>
    <w:rsid w:val="007102E1"/>
    <w:rsid w:val="00725DB4"/>
    <w:rsid w:val="00732A75"/>
    <w:rsid w:val="007468B8"/>
    <w:rsid w:val="00762099"/>
    <w:rsid w:val="007754F4"/>
    <w:rsid w:val="007817B3"/>
    <w:rsid w:val="007961A3"/>
    <w:rsid w:val="007F0746"/>
    <w:rsid w:val="007F6B81"/>
    <w:rsid w:val="00801B03"/>
    <w:rsid w:val="008146ED"/>
    <w:rsid w:val="00815DEA"/>
    <w:rsid w:val="008218E5"/>
    <w:rsid w:val="00823C22"/>
    <w:rsid w:val="00825A38"/>
    <w:rsid w:val="00870487"/>
    <w:rsid w:val="00882D22"/>
    <w:rsid w:val="008868CE"/>
    <w:rsid w:val="00896023"/>
    <w:rsid w:val="008A34EB"/>
    <w:rsid w:val="008C2674"/>
    <w:rsid w:val="008C443A"/>
    <w:rsid w:val="008C56E3"/>
    <w:rsid w:val="008D4963"/>
    <w:rsid w:val="008E2E97"/>
    <w:rsid w:val="008F3C00"/>
    <w:rsid w:val="00920F9D"/>
    <w:rsid w:val="00933BD9"/>
    <w:rsid w:val="00942D36"/>
    <w:rsid w:val="00951BCE"/>
    <w:rsid w:val="00955A73"/>
    <w:rsid w:val="009657CD"/>
    <w:rsid w:val="00970201"/>
    <w:rsid w:val="00970607"/>
    <w:rsid w:val="00980FBD"/>
    <w:rsid w:val="0099510E"/>
    <w:rsid w:val="00995994"/>
    <w:rsid w:val="009B12C1"/>
    <w:rsid w:val="009B1B30"/>
    <w:rsid w:val="009B24B1"/>
    <w:rsid w:val="009E0DA1"/>
    <w:rsid w:val="009F50A0"/>
    <w:rsid w:val="009F6AD3"/>
    <w:rsid w:val="00A04175"/>
    <w:rsid w:val="00A228DB"/>
    <w:rsid w:val="00A407C3"/>
    <w:rsid w:val="00A46BCA"/>
    <w:rsid w:val="00A56373"/>
    <w:rsid w:val="00A57B90"/>
    <w:rsid w:val="00A6260F"/>
    <w:rsid w:val="00A65AB0"/>
    <w:rsid w:val="00A665CC"/>
    <w:rsid w:val="00A9722D"/>
    <w:rsid w:val="00AA07DB"/>
    <w:rsid w:val="00AD1393"/>
    <w:rsid w:val="00AE4E58"/>
    <w:rsid w:val="00B2115F"/>
    <w:rsid w:val="00B27960"/>
    <w:rsid w:val="00B31679"/>
    <w:rsid w:val="00B44458"/>
    <w:rsid w:val="00B528E7"/>
    <w:rsid w:val="00B64928"/>
    <w:rsid w:val="00B6638F"/>
    <w:rsid w:val="00B96BE9"/>
    <w:rsid w:val="00BB270A"/>
    <w:rsid w:val="00BB7400"/>
    <w:rsid w:val="00BD6880"/>
    <w:rsid w:val="00BE2642"/>
    <w:rsid w:val="00C077AA"/>
    <w:rsid w:val="00C24A74"/>
    <w:rsid w:val="00C44270"/>
    <w:rsid w:val="00C64E36"/>
    <w:rsid w:val="00C823B9"/>
    <w:rsid w:val="00C832E4"/>
    <w:rsid w:val="00C93982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80F13"/>
    <w:rsid w:val="00D911E6"/>
    <w:rsid w:val="00D973CA"/>
    <w:rsid w:val="00D97710"/>
    <w:rsid w:val="00DA79F7"/>
    <w:rsid w:val="00DB5D97"/>
    <w:rsid w:val="00DC7599"/>
    <w:rsid w:val="00DD20FC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A58FF"/>
    <w:rsid w:val="00EB2D07"/>
    <w:rsid w:val="00EB5C50"/>
    <w:rsid w:val="00EC5002"/>
    <w:rsid w:val="00EC6E2E"/>
    <w:rsid w:val="00ED2024"/>
    <w:rsid w:val="00ED21BD"/>
    <w:rsid w:val="00EE1B50"/>
    <w:rsid w:val="00EE53DC"/>
    <w:rsid w:val="00EF197D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5A16"/>
    <w:rsid w:val="000116BF"/>
    <w:rsid w:val="000F66D4"/>
    <w:rsid w:val="0010251B"/>
    <w:rsid w:val="001274A5"/>
    <w:rsid w:val="003B2A20"/>
    <w:rsid w:val="004847AB"/>
    <w:rsid w:val="004D0273"/>
    <w:rsid w:val="00670D56"/>
    <w:rsid w:val="00686653"/>
    <w:rsid w:val="007008D6"/>
    <w:rsid w:val="00736620"/>
    <w:rsid w:val="00803801"/>
    <w:rsid w:val="00826E7C"/>
    <w:rsid w:val="00905B80"/>
    <w:rsid w:val="00966CAC"/>
    <w:rsid w:val="00970201"/>
    <w:rsid w:val="00BC4CBE"/>
    <w:rsid w:val="00C02A7B"/>
    <w:rsid w:val="00CE18AE"/>
    <w:rsid w:val="00D72BD1"/>
    <w:rsid w:val="00DA00B0"/>
    <w:rsid w:val="00EB1325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2025-09-04T04:52:00Z</dcterms:created>
  <dcterms:modified xsi:type="dcterms:W3CDTF">2026-02-19T20:37:00Z</dcterms:modified>
</cp:coreProperties>
</file>